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E30ED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E3CD4F7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E6B9406">
      <w:pPr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21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1"/>
          <w:sz w:val="40"/>
          <w:szCs w:val="40"/>
          <w:lang w:val="en-US" w:eastAsia="zh-CN" w:bidi="ar"/>
        </w:rPr>
        <w:t>湖南省工业和信息化厅专家入库申报联系方式</w:t>
      </w:r>
    </w:p>
    <w:p w14:paraId="03B86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</w:p>
    <w:p w14:paraId="477E2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投资和规划专家</w:t>
      </w:r>
    </w:p>
    <w:p w14:paraId="6A22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程威，电话：0731-88955499，       </w:t>
      </w:r>
    </w:p>
    <w:p w14:paraId="088E1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邮箱：abc2212144@126.com</w:t>
      </w:r>
    </w:p>
    <w:p w14:paraId="7B1B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产业集聚推进专家</w:t>
      </w:r>
    </w:p>
    <w:p w14:paraId="6474F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联系人：黄雄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，电话：0731-88955498，</w:t>
      </w:r>
    </w:p>
    <w:p w14:paraId="2F39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邮箱：cyjjtjc@163.com</w:t>
      </w:r>
    </w:p>
    <w:p w14:paraId="75A97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" w:eastAsia="zh-CN" w:bidi="ar"/>
        </w:rPr>
        <w:t>装备工业专家</w:t>
      </w:r>
    </w:p>
    <w:p w14:paraId="5D84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李寿文，电话：0731-88955392， </w:t>
      </w:r>
    </w:p>
    <w:p w14:paraId="70E5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邮箱：hnjxwzbc@163.com</w:t>
      </w:r>
    </w:p>
    <w:p w14:paraId="0EBEB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原材料工业专家</w:t>
      </w:r>
    </w:p>
    <w:p w14:paraId="77A79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王梦兰，电话：0731-88955381，       </w:t>
      </w:r>
    </w:p>
    <w:p w14:paraId="2DF09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邮箱：yclgyc@gxt.hunan.gov.cn</w:t>
      </w:r>
    </w:p>
    <w:p w14:paraId="2E8EB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5.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消费品工业专家：</w:t>
      </w:r>
    </w:p>
    <w:p w14:paraId="2C8E2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联系人：刘青莉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，电话：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0731-88955396，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 </w:t>
      </w:r>
    </w:p>
    <w:p w14:paraId="5EB1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hngxtyygz@163.com</w:t>
      </w:r>
    </w:p>
    <w:p w14:paraId="5EA7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6.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产业政策专家</w:t>
      </w:r>
    </w:p>
    <w:p w14:paraId="7B67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皮忱玄，电话：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0731-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88955370，</w:t>
      </w:r>
    </w:p>
    <w:p w14:paraId="00DD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邮箱：cyzcc@gxt.hunan.gov.cn</w:t>
      </w:r>
    </w:p>
    <w:p w14:paraId="39C2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7.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科技专家</w:t>
      </w:r>
    </w:p>
    <w:p w14:paraId="3CC0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刘理可，电话：0731-88955568，       </w:t>
      </w:r>
    </w:p>
    <w:p w14:paraId="1E7F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邮箱：4913087@qq.com</w:t>
      </w:r>
    </w:p>
    <w:p w14:paraId="29DD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8.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节能与综合利用专家</w:t>
      </w:r>
    </w:p>
    <w:p w14:paraId="332B7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刘曼毓，电话：0731-88955372，       </w:t>
      </w:r>
    </w:p>
    <w:p w14:paraId="0270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邮箱：liumanyu2024@163.com</w:t>
      </w:r>
    </w:p>
    <w:p w14:paraId="47510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bookmarkStart w:id="0" w:name="OLE_LINK5"/>
      <w:bookmarkStart w:id="1" w:name="OLE_LINK6"/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9.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人工智能与数字产业专家</w:t>
      </w:r>
    </w:p>
    <w:p w14:paraId="32C90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陈可旺，电话：0731-88955549，        </w:t>
      </w:r>
    </w:p>
    <w:p w14:paraId="0EBC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邮箱：hngxtrgznc@163.com</w:t>
      </w:r>
    </w:p>
    <w:p w14:paraId="07DB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10.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信息化和软件服务业专家</w:t>
      </w:r>
    </w:p>
    <w:p w14:paraId="2ACCA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王静，电话：0731-88955462， </w:t>
      </w:r>
    </w:p>
    <w:p w14:paraId="35F6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邮箱：hnjxwrjc@163.com</w:t>
      </w:r>
    </w:p>
    <w:p w14:paraId="5DD27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11.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电子信息制造业专家：</w:t>
      </w:r>
    </w:p>
    <w:p w14:paraId="3C29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联系人：张宸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，电话：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0731-88955528，</w:t>
      </w:r>
    </w:p>
    <w:p w14:paraId="7F2F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dzc@gxt.hunan.gov.cn</w:t>
      </w:r>
    </w:p>
    <w:p w14:paraId="54E9B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12.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中小企业专精特新专家</w:t>
      </w:r>
    </w:p>
    <w:p w14:paraId="5C73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盛鹏，电话：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0731-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88955419</w:t>
      </w:r>
      <w:r>
        <w:rPr>
          <w:rFonts w:hint="eastAsia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，</w:t>
      </w:r>
    </w:p>
    <w:p w14:paraId="4A50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邮箱：hnsmefzc@126.com</w:t>
      </w:r>
    </w:p>
    <w:p w14:paraId="3B326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13.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" w:eastAsia="zh-CN" w:bidi="ar"/>
        </w:rPr>
        <w:t>中小企业服务指导专家</w:t>
      </w:r>
    </w:p>
    <w:p w14:paraId="3862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联系人：黄轶凡，电话：0731-88955536，</w:t>
      </w:r>
    </w:p>
    <w:p w14:paraId="6766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邮箱：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instrText xml:space="preserve"> HYPERLINK "mailto:gxtzxfwc@163.com" </w:instrTex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gxtzxfwc@163.com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fldChar w:fldCharType="end"/>
      </w:r>
    </w:p>
    <w:p w14:paraId="3EF0B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</w:p>
    <w:p w14:paraId="6F4B4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14.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军工发展计划专家</w:t>
      </w:r>
    </w:p>
    <w:p w14:paraId="053E8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齐恩宇，电话：0731-88955312，</w:t>
      </w:r>
    </w:p>
    <w:p w14:paraId="66E5B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邮箱：jfzjhc@163.com</w:t>
      </w:r>
    </w:p>
    <w:p w14:paraId="3684C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15.</w:t>
      </w:r>
      <w:bookmarkEnd w:id="0"/>
      <w:bookmarkEnd w:id="1"/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军民融合产业专家</w:t>
      </w:r>
    </w:p>
    <w:p w14:paraId="7DF1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陈睿，电话：0731-88955551，      </w:t>
      </w:r>
    </w:p>
    <w:p w14:paraId="43C2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邮箱：151712278@qq.com</w:t>
      </w:r>
    </w:p>
    <w:p w14:paraId="2A79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16.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军品研制监管专家</w:t>
      </w:r>
    </w:p>
    <w:p w14:paraId="7976C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刘峰，电话：0731-88955581，     </w:t>
      </w:r>
    </w:p>
    <w:p w14:paraId="44E1B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邮箱：75640893@qq.com</w:t>
      </w:r>
    </w:p>
    <w:p w14:paraId="69FD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17.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安全保密与民爆物品管理专家</w:t>
      </w:r>
    </w:p>
    <w:p w14:paraId="38AFE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王祥华，电话：0731-88955360，</w:t>
      </w:r>
    </w:p>
    <w:p w14:paraId="4898A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邮箱：abmbc@gxt.hunan.gov.cn</w:t>
      </w:r>
    </w:p>
    <w:p w14:paraId="524F33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财务专家</w:t>
      </w:r>
    </w:p>
    <w:p w14:paraId="2952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 xml:space="preserve">刘伟权，电话：0731-88955341，       </w:t>
      </w:r>
    </w:p>
    <w:p w14:paraId="62571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邮箱：409848348@qq.com</w:t>
      </w:r>
    </w:p>
    <w:p w14:paraId="11A6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19.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产教融合专家</w:t>
      </w:r>
    </w:p>
    <w:p w14:paraId="2FF2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eastAsia="zh-CN" w:bidi="ar"/>
        </w:rPr>
        <w:t>联系人：</w:t>
      </w: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涂薇，电话：0731-88955326，</w:t>
      </w:r>
    </w:p>
    <w:p w14:paraId="56B90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21"/>
          <w:sz w:val="32"/>
          <w:szCs w:val="32"/>
          <w:lang w:val="en-US" w:eastAsia="zh-CN" w:bidi="ar"/>
        </w:rPr>
        <w:t>邮箱：403538085@qq.com</w:t>
      </w:r>
    </w:p>
    <w:p w14:paraId="4C9E845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F0120"/>
    <w:multiLevelType w:val="singleLevel"/>
    <w:tmpl w:val="C3FF0120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8E01CEF"/>
    <w:rsid w:val="48E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2024-09-19T00:54:00Z</dcterms:created>
  <dc:creator>Administrator</dc:creator>
  <cp:lastModifiedBy>Administrator</cp:lastModifiedBy>
  <dcterms:modified xsi:type="dcterms:W3CDTF">2024-09-19T00:54:49Z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5EA98B9005B14BE98820BACDF252C054_11</vt:lpwstr>
  </property>
</Properties>
</file>